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4F05" w14:textId="77777777" w:rsidR="00F041EB" w:rsidRPr="00EE0BCF" w:rsidRDefault="00F041EB" w:rsidP="00F041EB">
      <w:pPr>
        <w:pStyle w:val="NoSpacing"/>
        <w:jc w:val="center"/>
        <w:rPr>
          <w:rFonts w:ascii="Bodoni MT" w:hAnsi="Bodoni MT" w:cs="Times New Roman"/>
          <w:b/>
          <w:color w:val="003399"/>
          <w:sz w:val="24"/>
          <w:szCs w:val="24"/>
        </w:rPr>
      </w:pPr>
      <w:r w:rsidRPr="00EE0BCF">
        <w:rPr>
          <w:rFonts w:ascii="Bodoni MT" w:hAnsi="Bodoni MT" w:cs="Times New Roman"/>
          <w:b/>
          <w:color w:val="003399"/>
          <w:sz w:val="32"/>
          <w:szCs w:val="32"/>
        </w:rPr>
        <w:t>A</w:t>
      </w:r>
      <w:r w:rsidRPr="00EE0BCF">
        <w:rPr>
          <w:rFonts w:ascii="Bodoni MT" w:hAnsi="Bodoni MT" w:cs="Times New Roman"/>
          <w:b/>
          <w:color w:val="003399"/>
          <w:sz w:val="24"/>
          <w:szCs w:val="24"/>
        </w:rPr>
        <w:t xml:space="preserve">MITY </w:t>
      </w:r>
      <w:r w:rsidRPr="00EE0BCF">
        <w:rPr>
          <w:rFonts w:ascii="Bodoni MT" w:hAnsi="Bodoni MT" w:cs="Times New Roman"/>
          <w:b/>
          <w:color w:val="003399"/>
          <w:sz w:val="32"/>
          <w:szCs w:val="32"/>
        </w:rPr>
        <w:t>C</w:t>
      </w:r>
      <w:r w:rsidRPr="00EE0BCF">
        <w:rPr>
          <w:rFonts w:ascii="Bodoni MT" w:hAnsi="Bodoni MT" w:cs="Times New Roman"/>
          <w:b/>
          <w:color w:val="003399"/>
          <w:sz w:val="24"/>
          <w:szCs w:val="24"/>
        </w:rPr>
        <w:t xml:space="preserve">HARITABLE </w:t>
      </w:r>
      <w:r w:rsidRPr="00EE0BCF">
        <w:rPr>
          <w:rFonts w:ascii="Bodoni MT" w:hAnsi="Bodoni MT" w:cs="Times New Roman"/>
          <w:b/>
          <w:color w:val="003399"/>
          <w:sz w:val="32"/>
          <w:szCs w:val="32"/>
        </w:rPr>
        <w:t>T</w:t>
      </w:r>
      <w:r w:rsidRPr="00EE0BCF">
        <w:rPr>
          <w:rFonts w:ascii="Bodoni MT" w:hAnsi="Bodoni MT" w:cs="Times New Roman"/>
          <w:b/>
          <w:color w:val="003399"/>
          <w:sz w:val="24"/>
          <w:szCs w:val="24"/>
        </w:rPr>
        <w:t>RUST</w:t>
      </w:r>
    </w:p>
    <w:p w14:paraId="6E4D6F45" w14:textId="77777777" w:rsidR="00F041EB" w:rsidRPr="00EE0BCF" w:rsidRDefault="00F041EB" w:rsidP="00F041EB">
      <w:pPr>
        <w:pStyle w:val="NoSpacing"/>
        <w:jc w:val="center"/>
        <w:rPr>
          <w:rFonts w:ascii="Bodoni MT" w:hAnsi="Bodoni MT"/>
          <w:b/>
          <w:color w:val="003399"/>
          <w:sz w:val="24"/>
          <w:szCs w:val="24"/>
        </w:rPr>
      </w:pPr>
      <w:r w:rsidRPr="00EE0BCF">
        <w:rPr>
          <w:rFonts w:ascii="Bodoni MT" w:hAnsi="Bodoni MT"/>
          <w:b/>
          <w:color w:val="003399"/>
          <w:sz w:val="24"/>
          <w:szCs w:val="24"/>
        </w:rPr>
        <w:t>P.O. Box 8626</w:t>
      </w:r>
    </w:p>
    <w:p w14:paraId="2BB29F08" w14:textId="77777777" w:rsidR="00F041EB" w:rsidRPr="00EE0BCF" w:rsidRDefault="00F041EB" w:rsidP="00F041EB">
      <w:pPr>
        <w:pStyle w:val="NoSpacing"/>
        <w:jc w:val="center"/>
        <w:rPr>
          <w:rFonts w:ascii="Bodoni MT" w:hAnsi="Bodoni MT"/>
          <w:b/>
          <w:color w:val="003399"/>
          <w:sz w:val="24"/>
          <w:szCs w:val="24"/>
        </w:rPr>
      </w:pPr>
      <w:r w:rsidRPr="00EE0BCF">
        <w:rPr>
          <w:rFonts w:ascii="Bodoni MT" w:hAnsi="Bodoni MT"/>
          <w:b/>
          <w:color w:val="003399"/>
          <w:sz w:val="24"/>
          <w:szCs w:val="24"/>
        </w:rPr>
        <w:t>New Haven, CT 06531</w:t>
      </w:r>
    </w:p>
    <w:p w14:paraId="7E8BBE35" w14:textId="77777777" w:rsidR="00B96226" w:rsidRDefault="00B96226" w:rsidP="002A2881">
      <w:pPr>
        <w:pStyle w:val="NoSpacing"/>
      </w:pPr>
    </w:p>
    <w:p w14:paraId="520D0252" w14:textId="77777777" w:rsidR="00B96226" w:rsidRDefault="00B96226" w:rsidP="002A2881">
      <w:pPr>
        <w:pStyle w:val="NoSpacing"/>
      </w:pPr>
    </w:p>
    <w:p w14:paraId="581EE26C" w14:textId="77777777" w:rsidR="00B96226" w:rsidRDefault="00B96226" w:rsidP="002A2881">
      <w:pPr>
        <w:pStyle w:val="NoSpacing"/>
      </w:pPr>
    </w:p>
    <w:p w14:paraId="33E132E2" w14:textId="77777777" w:rsidR="00B96226" w:rsidRDefault="00B96226" w:rsidP="002A2881">
      <w:pPr>
        <w:pStyle w:val="NoSpacing"/>
      </w:pPr>
    </w:p>
    <w:p w14:paraId="6169E649" w14:textId="63DCF9CE" w:rsidR="002A2881" w:rsidRDefault="00361737" w:rsidP="002A2881">
      <w:pPr>
        <w:pStyle w:val="NoSpacing"/>
      </w:pPr>
      <w:r>
        <w:t>December 1, 2021</w:t>
      </w:r>
    </w:p>
    <w:p w14:paraId="36B464B9" w14:textId="77777777" w:rsidR="00F041EB" w:rsidRDefault="00F041EB" w:rsidP="002A2881">
      <w:pPr>
        <w:pStyle w:val="NoSpacing"/>
      </w:pPr>
    </w:p>
    <w:p w14:paraId="4188DDC1" w14:textId="77777777" w:rsidR="00F041EB" w:rsidRDefault="00F041EB" w:rsidP="002A2881">
      <w:pPr>
        <w:pStyle w:val="NoSpacing"/>
      </w:pPr>
    </w:p>
    <w:p w14:paraId="3AB01911" w14:textId="77777777" w:rsidR="002D4844" w:rsidRDefault="002D4844" w:rsidP="002A2881">
      <w:pPr>
        <w:pStyle w:val="NoSpacing"/>
      </w:pPr>
      <w:r>
        <w:t xml:space="preserve">Dear </w:t>
      </w:r>
      <w:r w:rsidR="00B96226">
        <w:t>Brothers in Amity</w:t>
      </w:r>
      <w:r>
        <w:t>:</w:t>
      </w:r>
    </w:p>
    <w:p w14:paraId="10BE86DB" w14:textId="77777777" w:rsidR="002D4844" w:rsidRDefault="002D4844" w:rsidP="002A2881">
      <w:pPr>
        <w:pStyle w:val="NoSpacing"/>
      </w:pPr>
    </w:p>
    <w:p w14:paraId="784845B0" w14:textId="2433ABB9" w:rsidR="0070079D" w:rsidRDefault="00361737" w:rsidP="002A2881">
      <w:pPr>
        <w:pStyle w:val="NoSpacing"/>
      </w:pPr>
      <w:r>
        <w:t>Despite our challenge</w:t>
      </w:r>
      <w:r w:rsidR="00B74148">
        <w:t xml:space="preserve">s </w:t>
      </w:r>
      <w:bookmarkStart w:id="0" w:name="_GoBack"/>
      <w:bookmarkEnd w:id="0"/>
      <w:r>
        <w:t xml:space="preserve">dealing with the Delta variant and other issues we have made it through another year. </w:t>
      </w:r>
      <w:r w:rsidR="002D4844">
        <w:t xml:space="preserve">I hope </w:t>
      </w:r>
      <w:r w:rsidR="00A401EF">
        <w:t xml:space="preserve">to find </w:t>
      </w:r>
      <w:r w:rsidR="002D4844">
        <w:t xml:space="preserve">you and your family </w:t>
      </w:r>
      <w:r w:rsidR="00A401EF">
        <w:t>well</w:t>
      </w:r>
      <w:r w:rsidR="0070079D">
        <w:t xml:space="preserve">. The purpose of this </w:t>
      </w:r>
      <w:r w:rsidR="00F00C27">
        <w:t>letter is</w:t>
      </w:r>
      <w:r w:rsidR="00A401EF">
        <w:t xml:space="preserve"> to </w:t>
      </w:r>
      <w:r w:rsidR="0070079D">
        <w:t>remind you of your opportunity to m</w:t>
      </w:r>
      <w:r w:rsidR="00EF74F4">
        <w:t xml:space="preserve">ake a </w:t>
      </w:r>
      <w:r w:rsidR="00F00C27">
        <w:t>tax-deductible</w:t>
      </w:r>
      <w:r w:rsidR="00EF74F4">
        <w:t xml:space="preserve"> gift by</w:t>
      </w:r>
      <w:r w:rsidR="00F00C27">
        <w:t xml:space="preserve"> year end</w:t>
      </w:r>
      <w:r w:rsidR="0070079D">
        <w:t>.</w:t>
      </w:r>
    </w:p>
    <w:p w14:paraId="07A671BE" w14:textId="77777777" w:rsidR="002A2881" w:rsidRDefault="002A2881" w:rsidP="002A2881">
      <w:pPr>
        <w:pStyle w:val="NoSpacing"/>
      </w:pPr>
    </w:p>
    <w:p w14:paraId="176642CB" w14:textId="6D60AF74" w:rsidR="002D4844" w:rsidRDefault="00997762" w:rsidP="002A2881">
      <w:pPr>
        <w:pStyle w:val="NoSpacing"/>
      </w:pPr>
      <w:r>
        <w:t>The work of the Trust has never been so critical</w:t>
      </w:r>
      <w:r w:rsidR="0097674D">
        <w:t xml:space="preserve"> as it has been this year. </w:t>
      </w:r>
      <w:r w:rsidR="002D4844">
        <w:t>As you</w:t>
      </w:r>
      <w:r w:rsidR="009F045F">
        <w:t xml:space="preserve"> plan your</w:t>
      </w:r>
      <w:r w:rsidR="0070079D">
        <w:t xml:space="preserve"> goals for </w:t>
      </w:r>
      <w:r w:rsidR="002D4844">
        <w:t>next year, please consider your charitable giving</w:t>
      </w:r>
      <w:r w:rsidR="0070079D">
        <w:t xml:space="preserve"> </w:t>
      </w:r>
      <w:r w:rsidR="00E06FCD">
        <w:t>objectives</w:t>
      </w:r>
      <w:r w:rsidR="0070079D">
        <w:t xml:space="preserve">. </w:t>
      </w:r>
      <w:r w:rsidR="00E06FCD">
        <w:t xml:space="preserve">While there are many ways to help our community, the Amity Charitable Trust continues to be a very efficient and effective way to give. </w:t>
      </w:r>
      <w:r w:rsidR="0070079D">
        <w:t>Your g</w:t>
      </w:r>
      <w:r w:rsidR="002D4844">
        <w:t>ifts may be given to a donor designated fund</w:t>
      </w:r>
      <w:r w:rsidR="006D6BFC">
        <w:t xml:space="preserve"> for Scholarship</w:t>
      </w:r>
      <w:r w:rsidR="000F27F6">
        <w:t>,</w:t>
      </w:r>
      <w:r w:rsidR="006D6BFC">
        <w:t xml:space="preserve"> Community Support, or the Worthy Projects Fund benefiting local non-profit organizations selected annually by the </w:t>
      </w:r>
      <w:r w:rsidR="00866492">
        <w:t>Worthy</w:t>
      </w:r>
      <w:r w:rsidR="006D6BFC">
        <w:t xml:space="preserve"> Projects Committee</w:t>
      </w:r>
      <w:r w:rsidR="002D4844">
        <w:t xml:space="preserve">. </w:t>
      </w:r>
      <w:r w:rsidR="007D6DA8">
        <w:t xml:space="preserve">Any gifts made to the Trust are acknowledged with a receipt to the donor. If a gift is made in honor of a family member, business associate, etc., a card is sent to them acknowledging the gift made in their names. </w:t>
      </w:r>
      <w:r w:rsidR="004625CB">
        <w:t>As an alternative, you may</w:t>
      </w:r>
      <w:r w:rsidR="00D12EFD">
        <w:t xml:space="preserve"> consider starting a new fund. </w:t>
      </w:r>
    </w:p>
    <w:p w14:paraId="491D2523" w14:textId="77777777" w:rsidR="002A2881" w:rsidRDefault="002A2881" w:rsidP="002A2881">
      <w:pPr>
        <w:pStyle w:val="NoSpacing"/>
      </w:pPr>
    </w:p>
    <w:p w14:paraId="7E267CD0" w14:textId="3B91CFC8" w:rsidR="002A2881" w:rsidRDefault="007D6DA8" w:rsidP="002A2881">
      <w:pPr>
        <w:pStyle w:val="NoSpacing"/>
      </w:pPr>
      <w:r>
        <w:t>Your gifts to the Amity Charitable Trust will</w:t>
      </w:r>
      <w:r w:rsidR="006B4798">
        <w:t xml:space="preserve"> not only</w:t>
      </w:r>
      <w:r w:rsidR="002A2881">
        <w:t xml:space="preserve"> fulfill your wishes, but also,</w:t>
      </w:r>
      <w:r>
        <w:t xml:space="preserve"> continue our tradition to help college-bound students, </w:t>
      </w:r>
      <w:r w:rsidR="00DC7830">
        <w:t xml:space="preserve">and </w:t>
      </w:r>
      <w:r>
        <w:t>human service and healthcare agencies in the greater New Haven area.</w:t>
      </w:r>
      <w:r w:rsidR="00E66C4A">
        <w:t xml:space="preserve"> This past year, the Amity Charitable Trust awarded </w:t>
      </w:r>
      <w:r w:rsidR="00361737">
        <w:t xml:space="preserve">over </w:t>
      </w:r>
      <w:r w:rsidR="00E66C4A">
        <w:t>$12</w:t>
      </w:r>
      <w:r w:rsidR="009F045F">
        <w:t>5</w:t>
      </w:r>
      <w:r w:rsidR="00E66C4A">
        <w:t xml:space="preserve">,000 to our community in the form of </w:t>
      </w:r>
      <w:r w:rsidR="007F101E">
        <w:t>S</w:t>
      </w:r>
      <w:r w:rsidR="00E66C4A">
        <w:t>cholarship, Community Support and Worthy Projects Funds.</w:t>
      </w:r>
      <w:r w:rsidR="00173E53">
        <w:t xml:space="preserve"> </w:t>
      </w:r>
      <w:r w:rsidR="00361737">
        <w:t xml:space="preserve"> We hope to increase that number in 2022.We need your support to accomplish this. </w:t>
      </w:r>
    </w:p>
    <w:p w14:paraId="258F343F" w14:textId="77777777" w:rsidR="007D6DA8" w:rsidRDefault="007D6DA8" w:rsidP="002A2881">
      <w:pPr>
        <w:pStyle w:val="NoSpacing"/>
      </w:pPr>
      <w:r>
        <w:t xml:space="preserve"> </w:t>
      </w:r>
    </w:p>
    <w:p w14:paraId="01D411F5" w14:textId="66226913" w:rsidR="002A2881" w:rsidRDefault="00E66C4A" w:rsidP="002A2881">
      <w:pPr>
        <w:pStyle w:val="NoSpacing"/>
      </w:pPr>
      <w:r>
        <w:t xml:space="preserve">Please keep in mind that </w:t>
      </w:r>
      <w:r w:rsidR="00D94884">
        <w:t xml:space="preserve">those donors age 70 ½ years old or older, </w:t>
      </w:r>
      <w:r w:rsidR="0087352F">
        <w:t>can</w:t>
      </w:r>
      <w:r>
        <w:t xml:space="preserve"> utilize </w:t>
      </w:r>
      <w:r w:rsidR="00D94884">
        <w:t>a Qualified Charitable Distribution</w:t>
      </w:r>
      <w:r w:rsidR="001921AC">
        <w:t xml:space="preserve"> (QCD)</w:t>
      </w:r>
      <w:r w:rsidR="00D94884">
        <w:t xml:space="preserve">. This strategy involves </w:t>
      </w:r>
      <w:r w:rsidR="001921AC">
        <w:t>contributing</w:t>
      </w:r>
      <w:r w:rsidR="00D94884">
        <w:t xml:space="preserve"> directly from an IRA to the Amity Charitable Trust</w:t>
      </w:r>
      <w:r w:rsidR="001921AC">
        <w:t>. The QCD</w:t>
      </w:r>
      <w:r w:rsidR="00D94884">
        <w:t xml:space="preserve"> </w:t>
      </w:r>
      <w:r w:rsidR="001921AC">
        <w:t>is very</w:t>
      </w:r>
      <w:r w:rsidR="00D94884">
        <w:t xml:space="preserve"> tax efficient</w:t>
      </w:r>
      <w:r w:rsidR="001921AC">
        <w:t>.</w:t>
      </w:r>
      <w:r w:rsidR="00D94884">
        <w:t xml:space="preserve"> This is a great way to utilize Required Minimum Distributions. Please ask your Tax Professional</w:t>
      </w:r>
      <w:r w:rsidR="001921AC">
        <w:t xml:space="preserve"> about this strategy to determine if it is beneficial to your financial situation.</w:t>
      </w:r>
    </w:p>
    <w:p w14:paraId="3FC198E7" w14:textId="77777777" w:rsidR="001921AC" w:rsidRDefault="001921AC" w:rsidP="002A2881">
      <w:pPr>
        <w:pStyle w:val="NoSpacing"/>
      </w:pPr>
    </w:p>
    <w:p w14:paraId="0113B8E8" w14:textId="0306ECA3" w:rsidR="00146A60" w:rsidRDefault="003422AB" w:rsidP="002A2881">
      <w:pPr>
        <w:pStyle w:val="NoSpacing"/>
      </w:pPr>
      <w:r>
        <w:t>Should you have any questions, p</w:t>
      </w:r>
      <w:r w:rsidR="00C8377D">
        <w:t>lease feel free to contact me. Meanwhile</w:t>
      </w:r>
      <w:r>
        <w:t xml:space="preserve">, on behalf of the Board of Trustees, </w:t>
      </w:r>
      <w:r w:rsidR="00C8377D">
        <w:t xml:space="preserve">have a wonderful holiday season and </w:t>
      </w:r>
      <w:r>
        <w:t>a healthy</w:t>
      </w:r>
      <w:r w:rsidR="00C8377D">
        <w:t>, happy and prosperous new year.</w:t>
      </w:r>
    </w:p>
    <w:p w14:paraId="6CA93E5F" w14:textId="77777777" w:rsidR="00C8377D" w:rsidRDefault="00C8377D" w:rsidP="002A2881">
      <w:pPr>
        <w:pStyle w:val="NoSpacing"/>
      </w:pPr>
    </w:p>
    <w:p w14:paraId="33CAB527" w14:textId="77777777" w:rsidR="002A2881" w:rsidRDefault="002A2881" w:rsidP="002A2881">
      <w:pPr>
        <w:pStyle w:val="NoSpacing"/>
      </w:pPr>
    </w:p>
    <w:p w14:paraId="02947B1A" w14:textId="77777777" w:rsidR="00C8377D" w:rsidRDefault="00C8377D" w:rsidP="002A2881">
      <w:pPr>
        <w:pStyle w:val="NoSpacing"/>
      </w:pPr>
      <w:r>
        <w:t>Sincerely,</w:t>
      </w:r>
    </w:p>
    <w:p w14:paraId="1543576F" w14:textId="77777777" w:rsidR="00C8377D" w:rsidRDefault="00C8377D" w:rsidP="002A2881">
      <w:pPr>
        <w:pStyle w:val="NoSpacing"/>
      </w:pPr>
    </w:p>
    <w:p w14:paraId="537DFFA3" w14:textId="77777777" w:rsidR="00033DBB" w:rsidRDefault="00033DBB" w:rsidP="002A2881">
      <w:pPr>
        <w:pStyle w:val="NoSpacing"/>
      </w:pPr>
    </w:p>
    <w:p w14:paraId="23C4F78B" w14:textId="7A56E715" w:rsidR="002A2881" w:rsidRDefault="00361737" w:rsidP="002A2881">
      <w:pPr>
        <w:pStyle w:val="NoSpacing"/>
      </w:pPr>
      <w:r>
        <w:t>Prisco A Panza</w:t>
      </w:r>
    </w:p>
    <w:p w14:paraId="5659557A" w14:textId="08419DE5" w:rsidR="00C8377D" w:rsidRDefault="00361737" w:rsidP="002A2881">
      <w:pPr>
        <w:pStyle w:val="NoSpacing"/>
      </w:pPr>
      <w:r>
        <w:t>ACT trustee – Donor Development</w:t>
      </w:r>
      <w:r w:rsidR="00C8377D">
        <w:br/>
        <w:t>Cell</w:t>
      </w:r>
      <w:r w:rsidR="002A2881">
        <w:t>:</w:t>
      </w:r>
      <w:r w:rsidR="00C8377D">
        <w:t xml:space="preserve"> 203-</w:t>
      </w:r>
      <w:r>
        <w:t>209-7315</w:t>
      </w:r>
    </w:p>
    <w:p w14:paraId="3C311C30" w14:textId="1C9299E7" w:rsidR="00C8377D" w:rsidRDefault="00C8377D" w:rsidP="002A2881">
      <w:pPr>
        <w:pStyle w:val="NoSpacing"/>
      </w:pPr>
      <w:r>
        <w:t>Email</w:t>
      </w:r>
      <w:r w:rsidR="00361737">
        <w:t xml:space="preserve">; </w:t>
      </w:r>
      <w:hyperlink r:id="rId4" w:history="1">
        <w:r w:rsidR="00361737" w:rsidRPr="00CD3D69">
          <w:rPr>
            <w:rStyle w:val="Hyperlink"/>
          </w:rPr>
          <w:t>ppanza@winsupplyinc.com</w:t>
        </w:r>
      </w:hyperlink>
    </w:p>
    <w:p w14:paraId="501A748C" w14:textId="77777777" w:rsidR="00146A60" w:rsidRPr="002D4844" w:rsidRDefault="00146A60" w:rsidP="002A2881">
      <w:pPr>
        <w:pStyle w:val="NoSpacing"/>
      </w:pPr>
    </w:p>
    <w:sectPr w:rsidR="00146A60" w:rsidRPr="002D4844" w:rsidSect="00A6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44"/>
    <w:rsid w:val="00033DBB"/>
    <w:rsid w:val="00081BE4"/>
    <w:rsid w:val="000A5A16"/>
    <w:rsid w:val="000E27FC"/>
    <w:rsid w:val="000F27F6"/>
    <w:rsid w:val="00146A60"/>
    <w:rsid w:val="00173E53"/>
    <w:rsid w:val="001817F2"/>
    <w:rsid w:val="00183A58"/>
    <w:rsid w:val="001921AC"/>
    <w:rsid w:val="001A4C66"/>
    <w:rsid w:val="001E6C73"/>
    <w:rsid w:val="001F4F90"/>
    <w:rsid w:val="002A2881"/>
    <w:rsid w:val="002C29F9"/>
    <w:rsid w:val="002C5E10"/>
    <w:rsid w:val="002D4844"/>
    <w:rsid w:val="002D4CAB"/>
    <w:rsid w:val="003422AB"/>
    <w:rsid w:val="00346715"/>
    <w:rsid w:val="00361737"/>
    <w:rsid w:val="003F7524"/>
    <w:rsid w:val="004625CB"/>
    <w:rsid w:val="004636E8"/>
    <w:rsid w:val="004841E4"/>
    <w:rsid w:val="00491D9E"/>
    <w:rsid w:val="004D461D"/>
    <w:rsid w:val="00522BCB"/>
    <w:rsid w:val="00530C16"/>
    <w:rsid w:val="005862CC"/>
    <w:rsid w:val="005A7F3F"/>
    <w:rsid w:val="005D7455"/>
    <w:rsid w:val="005E29E8"/>
    <w:rsid w:val="0066311A"/>
    <w:rsid w:val="006B4798"/>
    <w:rsid w:val="006D6BFC"/>
    <w:rsid w:val="0070079D"/>
    <w:rsid w:val="007712B4"/>
    <w:rsid w:val="007A51D4"/>
    <w:rsid w:val="007D6DA8"/>
    <w:rsid w:val="007F101E"/>
    <w:rsid w:val="00866492"/>
    <w:rsid w:val="0087352F"/>
    <w:rsid w:val="0097674D"/>
    <w:rsid w:val="00997762"/>
    <w:rsid w:val="009B758A"/>
    <w:rsid w:val="009D23DE"/>
    <w:rsid w:val="009F045F"/>
    <w:rsid w:val="00A03622"/>
    <w:rsid w:val="00A401EF"/>
    <w:rsid w:val="00A60BC9"/>
    <w:rsid w:val="00A64334"/>
    <w:rsid w:val="00B74148"/>
    <w:rsid w:val="00B96226"/>
    <w:rsid w:val="00C2472E"/>
    <w:rsid w:val="00C8377D"/>
    <w:rsid w:val="00D12EFD"/>
    <w:rsid w:val="00D64541"/>
    <w:rsid w:val="00D724C4"/>
    <w:rsid w:val="00D839E4"/>
    <w:rsid w:val="00D94884"/>
    <w:rsid w:val="00DA5722"/>
    <w:rsid w:val="00DC7830"/>
    <w:rsid w:val="00DD4329"/>
    <w:rsid w:val="00E0281A"/>
    <w:rsid w:val="00E06FCD"/>
    <w:rsid w:val="00E540D6"/>
    <w:rsid w:val="00E560AB"/>
    <w:rsid w:val="00E61090"/>
    <w:rsid w:val="00E66C4A"/>
    <w:rsid w:val="00E80565"/>
    <w:rsid w:val="00ED4083"/>
    <w:rsid w:val="00EF74F4"/>
    <w:rsid w:val="00F00C27"/>
    <w:rsid w:val="00F041EB"/>
    <w:rsid w:val="00F21521"/>
    <w:rsid w:val="00F57415"/>
    <w:rsid w:val="00F636BE"/>
    <w:rsid w:val="00F90FA5"/>
    <w:rsid w:val="00FC4B92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7F7C"/>
  <w15:chartTrackingRefBased/>
  <w15:docId w15:val="{691317A0-0C5A-4639-9504-2E7AE73C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8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28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B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1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anza@winsupply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MADDELENA, MICHAEL /075601 /GA005</dc:creator>
  <cp:keywords/>
  <dc:description/>
  <cp:lastModifiedBy>Prisco Panza</cp:lastModifiedBy>
  <cp:revision>4</cp:revision>
  <cp:lastPrinted>2021-12-02T12:56:00Z</cp:lastPrinted>
  <dcterms:created xsi:type="dcterms:W3CDTF">2021-12-02T12:54:00Z</dcterms:created>
  <dcterms:modified xsi:type="dcterms:W3CDTF">2021-12-02T12:59:00Z</dcterms:modified>
</cp:coreProperties>
</file>